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15" w:type="dxa"/>
        <w:tblInd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5"/>
      </w:tblGrid>
      <w:tr w:rsidR="00D97FF9" w:rsidTr="00D97FF9">
        <w:trPr>
          <w:trHeight w:val="1239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D97FF9" w:rsidRDefault="00D97FF9" w:rsidP="00D97FF9">
            <w:pPr>
              <w:spacing w:after="0" w:line="240" w:lineRule="auto"/>
              <w:ind w:firstLine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5</w:t>
            </w:r>
          </w:p>
          <w:p w:rsidR="00D97FF9" w:rsidRDefault="00D97FF9" w:rsidP="00D97FF9">
            <w:pPr>
              <w:spacing w:after="0" w:line="240" w:lineRule="auto"/>
              <w:ind w:firstLine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Правилам приема </w:t>
            </w:r>
          </w:p>
          <w:p w:rsidR="00D97FF9" w:rsidRPr="007612E9" w:rsidRDefault="00D97FF9" w:rsidP="00D97FF9">
            <w:pPr>
              <w:spacing w:after="0" w:line="240" w:lineRule="auto"/>
              <w:ind w:firstLine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АГАСУ в 2019 году</w:t>
            </w:r>
          </w:p>
          <w:p w:rsidR="00D97FF9" w:rsidRDefault="00D97FF9" w:rsidP="00D97FF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97FF9" w:rsidRPr="007612E9" w:rsidRDefault="00D97FF9" w:rsidP="00D97FF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E9">
        <w:rPr>
          <w:rFonts w:ascii="Times New Roman" w:hAnsi="Times New Roman" w:cs="Times New Roman"/>
          <w:b/>
          <w:sz w:val="28"/>
          <w:szCs w:val="28"/>
        </w:rPr>
        <w:t xml:space="preserve">Порядок учета результатов индивидуальных достижений при приёме  в ГАОУ АО </w:t>
      </w:r>
      <w:proofErr w:type="gramStart"/>
      <w:r w:rsidRPr="007612E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612E9">
        <w:rPr>
          <w:rFonts w:ascii="Times New Roman" w:hAnsi="Times New Roman" w:cs="Times New Roman"/>
          <w:b/>
          <w:sz w:val="28"/>
          <w:szCs w:val="28"/>
        </w:rPr>
        <w:t xml:space="preserve"> «Астраханский государственный архитектурно-строительный университет» 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612E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97FF9" w:rsidRPr="007612E9" w:rsidRDefault="00D97FF9" w:rsidP="00D97F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55" w:type="dxa"/>
        <w:tblInd w:w="-601" w:type="dxa"/>
        <w:tblLook w:val="01E0"/>
      </w:tblPr>
      <w:tblGrid>
        <w:gridCol w:w="990"/>
        <w:gridCol w:w="7799"/>
        <w:gridCol w:w="1566"/>
      </w:tblGrid>
      <w:tr w:rsidR="00D97FF9" w:rsidRPr="007612E9" w:rsidTr="00696286">
        <w:tc>
          <w:tcPr>
            <w:tcW w:w="990" w:type="dxa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</w:p>
        </w:tc>
        <w:tc>
          <w:tcPr>
            <w:tcW w:w="7799" w:type="dxa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1566" w:type="dxa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D97FF9" w:rsidRPr="007612E9" w:rsidTr="00696286">
        <w:tc>
          <w:tcPr>
            <w:tcW w:w="10355" w:type="dxa"/>
            <w:gridSpan w:val="3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программам </w:t>
            </w:r>
            <w:proofErr w:type="spellStart"/>
            <w:r w:rsidRPr="007612E9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761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612E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D97FF9" w:rsidRPr="007612E9" w:rsidTr="00696286">
        <w:trPr>
          <w:trHeight w:val="698"/>
        </w:trPr>
        <w:tc>
          <w:tcPr>
            <w:tcW w:w="990" w:type="dxa"/>
          </w:tcPr>
          <w:p w:rsidR="00D97FF9" w:rsidRPr="007612E9" w:rsidRDefault="00D97FF9" w:rsidP="006962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9" w:type="dxa"/>
            <w:vAlign w:val="center"/>
          </w:tcPr>
          <w:p w:rsidR="00D97FF9" w:rsidRPr="007612E9" w:rsidRDefault="00D97FF9" w:rsidP="0069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чемпиона и призера Олимпийских игр, </w:t>
            </w:r>
            <w:proofErr w:type="spellStart"/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 игр и </w:t>
            </w:r>
            <w:proofErr w:type="spellStart"/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 игр и </w:t>
            </w:r>
            <w:proofErr w:type="spellStart"/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 </w:t>
            </w:r>
            <w:proofErr w:type="gramEnd"/>
          </w:p>
        </w:tc>
        <w:tc>
          <w:tcPr>
            <w:tcW w:w="1566" w:type="dxa"/>
          </w:tcPr>
          <w:p w:rsidR="00D97FF9" w:rsidRPr="007612E9" w:rsidRDefault="00D97FF9" w:rsidP="006962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F9" w:rsidRPr="007612E9" w:rsidRDefault="00D97FF9" w:rsidP="006962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F9" w:rsidRPr="007612E9" w:rsidRDefault="00D97FF9" w:rsidP="006962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F9" w:rsidRPr="007612E9" w:rsidRDefault="00D97FF9" w:rsidP="006962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F9" w:rsidRPr="007612E9" w:rsidRDefault="00D97FF9" w:rsidP="006962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FF9" w:rsidRPr="007612E9" w:rsidTr="00696286">
        <w:tc>
          <w:tcPr>
            <w:tcW w:w="990" w:type="dxa"/>
          </w:tcPr>
          <w:p w:rsidR="00D97FF9" w:rsidRPr="007612E9" w:rsidRDefault="00D97FF9" w:rsidP="006962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9" w:type="dxa"/>
            <w:vAlign w:val="center"/>
          </w:tcPr>
          <w:p w:rsidR="00053DED" w:rsidRPr="00053DED" w:rsidRDefault="00053DED" w:rsidP="006962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3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Наличие аттестата о среднем общем образовании с отличием, или аттестата о среднем (полном) общем образовании для </w:t>
            </w:r>
            <w:proofErr w:type="gramStart"/>
            <w:r w:rsidRPr="00053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награжденных</w:t>
            </w:r>
            <w:proofErr w:type="gramEnd"/>
            <w:r w:rsidRPr="00053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золотой медалью, или аттестата о среднем (полном) общем образовании для награжденных серебряной медалью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97FF9" w:rsidRPr="007612E9" w:rsidRDefault="00D97FF9" w:rsidP="006962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Наличие диплома о среднем профессиональном образовании с отличием</w:t>
            </w:r>
          </w:p>
        </w:tc>
        <w:tc>
          <w:tcPr>
            <w:tcW w:w="1566" w:type="dxa"/>
            <w:vAlign w:val="center"/>
          </w:tcPr>
          <w:p w:rsidR="00D97FF9" w:rsidRPr="007612E9" w:rsidRDefault="00D97FF9" w:rsidP="006962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FF9" w:rsidRPr="007612E9" w:rsidTr="00696286">
        <w:tc>
          <w:tcPr>
            <w:tcW w:w="990" w:type="dxa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9" w:type="dxa"/>
            <w:vAlign w:val="center"/>
          </w:tcPr>
          <w:p w:rsidR="00D97FF9" w:rsidRPr="007612E9" w:rsidRDefault="00D97FF9" w:rsidP="00696286">
            <w:pPr>
              <w:pStyle w:val="a3"/>
              <w:spacing w:before="0" w:beforeAutospacing="0" w:after="0" w:afterAutospacing="0"/>
              <w:jc w:val="both"/>
            </w:pPr>
            <w:r>
              <w:t>Н</w:t>
            </w:r>
            <w:r w:rsidRPr="00AD0938">
              <w:t>аличие у поступающих статуса победителя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AD0938">
              <w:t>Абилимпикс</w:t>
            </w:r>
            <w:proofErr w:type="spellEnd"/>
            <w:r w:rsidRPr="00AD0938">
              <w:t>»</w:t>
            </w:r>
          </w:p>
        </w:tc>
        <w:tc>
          <w:tcPr>
            <w:tcW w:w="1566" w:type="dxa"/>
            <w:vAlign w:val="center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FF9" w:rsidRPr="007612E9" w:rsidTr="00696286">
        <w:tc>
          <w:tcPr>
            <w:tcW w:w="990" w:type="dxa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9" w:type="dxa"/>
            <w:vAlign w:val="center"/>
          </w:tcPr>
          <w:p w:rsidR="00D97FF9" w:rsidRPr="007612E9" w:rsidRDefault="00D97FF9" w:rsidP="00696286">
            <w:pPr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Наличие диплома победителя или призёра муниципального или регионального этапа Всероссийской олимпиады школьников </w:t>
            </w: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по предметам:</w:t>
            </w:r>
          </w:p>
          <w:p w:rsidR="00D97FF9" w:rsidRPr="007612E9" w:rsidRDefault="00D97FF9" w:rsidP="00696286">
            <w:pPr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черчение – для всех направлений;</w:t>
            </w:r>
          </w:p>
          <w:p w:rsidR="00D97FF9" w:rsidRPr="007612E9" w:rsidRDefault="00D97FF9" w:rsidP="00696286">
            <w:pPr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астрономия, география – «Прикладная геодезия»;</w:t>
            </w:r>
          </w:p>
          <w:p w:rsidR="00D97FF9" w:rsidRPr="007612E9" w:rsidRDefault="00D97FF9" w:rsidP="00696286">
            <w:pPr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искусство, живопись, мировая художественная культура – «Архитектура», «Дизайн архитектурной среды», «Реконструкция и реставрация архитектурного наследия»;</w:t>
            </w:r>
          </w:p>
          <w:p w:rsidR="00D97FF9" w:rsidRDefault="00D97FF9" w:rsidP="00696286">
            <w:pPr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физика -  «Строительство», «Пожарная безопасность», «Прикладная геодезия»;</w:t>
            </w:r>
          </w:p>
          <w:p w:rsidR="00442616" w:rsidRPr="007612E9" w:rsidRDefault="00442616" w:rsidP="00696286">
            <w:pPr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 – «Информационные системы и технологии»</w:t>
            </w:r>
          </w:p>
          <w:p w:rsidR="00D97FF9" w:rsidRPr="007612E9" w:rsidRDefault="00D97FF9" w:rsidP="0069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   обществознание – «Экономика».</w:t>
            </w:r>
            <w:r w:rsidRPr="00761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7FF9" w:rsidRPr="007612E9" w:rsidTr="00696286">
        <w:tc>
          <w:tcPr>
            <w:tcW w:w="990" w:type="dxa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9" w:type="dxa"/>
            <w:vAlign w:val="center"/>
          </w:tcPr>
          <w:p w:rsidR="00D97FF9" w:rsidRPr="007612E9" w:rsidRDefault="00D97FF9" w:rsidP="00696286">
            <w:pPr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Наличие диплома победителя или призёра олимпиады или конкурса, </w:t>
            </w:r>
            <w:proofErr w:type="gramStart"/>
            <w:r w:rsidRPr="0076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проводимых</w:t>
            </w:r>
            <w:proofErr w:type="gramEnd"/>
            <w:r w:rsidRPr="0076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АГАСУ</w:t>
            </w:r>
            <w:r w:rsidRPr="007612E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66" w:type="dxa"/>
            <w:vAlign w:val="center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FF9" w:rsidRPr="007612E9" w:rsidTr="00696286">
        <w:tc>
          <w:tcPr>
            <w:tcW w:w="990" w:type="dxa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9" w:type="dxa"/>
            <w:vAlign w:val="center"/>
          </w:tcPr>
          <w:p w:rsidR="00D97FF9" w:rsidRPr="007612E9" w:rsidRDefault="00D97FF9" w:rsidP="00696286">
            <w:pPr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Наличие диплома </w:t>
            </w: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олимпиады или конкурса, </w:t>
            </w:r>
            <w:proofErr w:type="gramStart"/>
            <w:r w:rsidRPr="0076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проводимых</w:t>
            </w:r>
            <w:proofErr w:type="gramEnd"/>
            <w:r w:rsidRPr="0076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АГАСУ (в том числе его структурными подразделениями) </w:t>
            </w:r>
          </w:p>
        </w:tc>
        <w:tc>
          <w:tcPr>
            <w:tcW w:w="1566" w:type="dxa"/>
            <w:vAlign w:val="center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FF9" w:rsidRPr="007612E9" w:rsidTr="00696286">
        <w:tc>
          <w:tcPr>
            <w:tcW w:w="10355" w:type="dxa"/>
            <w:gridSpan w:val="3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магистратуры</w:t>
            </w:r>
          </w:p>
        </w:tc>
      </w:tr>
      <w:tr w:rsidR="00D97FF9" w:rsidRPr="007612E9" w:rsidTr="00696286">
        <w:tc>
          <w:tcPr>
            <w:tcW w:w="990" w:type="dxa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9" w:type="dxa"/>
          </w:tcPr>
          <w:p w:rsidR="00D97FF9" w:rsidRPr="007612E9" w:rsidRDefault="00D97FF9" w:rsidP="00696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2E9">
              <w:rPr>
                <w:rFonts w:ascii="Times New Roman" w:hAnsi="Times New Roman"/>
                <w:sz w:val="24"/>
                <w:szCs w:val="24"/>
              </w:rPr>
              <w:t xml:space="preserve">Наличие диплома о высшем образовании с отличием </w:t>
            </w:r>
          </w:p>
        </w:tc>
        <w:tc>
          <w:tcPr>
            <w:tcW w:w="1566" w:type="dxa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2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97FF9" w:rsidRPr="007612E9" w:rsidTr="00696286">
        <w:tc>
          <w:tcPr>
            <w:tcW w:w="990" w:type="dxa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9" w:type="dxa"/>
          </w:tcPr>
          <w:p w:rsidR="00D97FF9" w:rsidRPr="007612E9" w:rsidRDefault="00D97FF9" w:rsidP="00696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2E9">
              <w:rPr>
                <w:rFonts w:ascii="Times New Roman" w:hAnsi="Times New Roman"/>
                <w:sz w:val="24"/>
                <w:szCs w:val="24"/>
              </w:rPr>
              <w:t xml:space="preserve">Диплом победителя (призера) научных мероприятий, </w:t>
            </w:r>
            <w:r w:rsidRPr="0076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проводимых АГАСУ</w:t>
            </w:r>
          </w:p>
        </w:tc>
        <w:tc>
          <w:tcPr>
            <w:tcW w:w="1566" w:type="dxa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2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7FF9" w:rsidRPr="007612E9" w:rsidTr="00696286">
        <w:tc>
          <w:tcPr>
            <w:tcW w:w="990" w:type="dxa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9" w:type="dxa"/>
          </w:tcPr>
          <w:p w:rsidR="00D97FF9" w:rsidRPr="007612E9" w:rsidRDefault="00D97FF9" w:rsidP="00696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2E9">
              <w:rPr>
                <w:rFonts w:ascii="Times New Roman" w:hAnsi="Times New Roman"/>
                <w:sz w:val="24"/>
                <w:szCs w:val="24"/>
              </w:rPr>
              <w:t xml:space="preserve">Наличие диплома участника научных мероприятий, </w:t>
            </w:r>
            <w:r w:rsidRPr="0076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проводимых АГАСУ</w:t>
            </w:r>
          </w:p>
        </w:tc>
        <w:tc>
          <w:tcPr>
            <w:tcW w:w="1566" w:type="dxa"/>
          </w:tcPr>
          <w:p w:rsidR="00D97FF9" w:rsidRPr="007612E9" w:rsidRDefault="00D97FF9" w:rsidP="00696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2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97FF9" w:rsidRPr="007612E9" w:rsidRDefault="00D97FF9" w:rsidP="00D97FF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7FF9" w:rsidRPr="007612E9" w:rsidRDefault="00D97FF9" w:rsidP="00D97FF9">
      <w:pPr>
        <w:pStyle w:val="a3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7612E9">
        <w:rPr>
          <w:sz w:val="26"/>
          <w:szCs w:val="26"/>
        </w:rPr>
        <w:t xml:space="preserve">Максимальное количество  баллов, которые может получить </w:t>
      </w:r>
      <w:proofErr w:type="gramStart"/>
      <w:r w:rsidRPr="007612E9">
        <w:rPr>
          <w:sz w:val="26"/>
          <w:szCs w:val="26"/>
        </w:rPr>
        <w:t>поступающий</w:t>
      </w:r>
      <w:proofErr w:type="gramEnd"/>
      <w:r w:rsidRPr="007612E9">
        <w:rPr>
          <w:sz w:val="26"/>
          <w:szCs w:val="26"/>
        </w:rPr>
        <w:t xml:space="preserve"> за индивидуальные достижения, указанные в </w:t>
      </w:r>
      <w:r w:rsidRPr="007612E9">
        <w:rPr>
          <w:sz w:val="26"/>
          <w:szCs w:val="26"/>
          <w:shd w:val="clear" w:color="auto" w:fill="FFFFFF"/>
        </w:rPr>
        <w:t>пунктах "1-</w:t>
      </w:r>
      <w:r>
        <w:rPr>
          <w:sz w:val="26"/>
          <w:szCs w:val="26"/>
          <w:shd w:val="clear" w:color="auto" w:fill="FFFFFF"/>
        </w:rPr>
        <w:t>6</w:t>
      </w:r>
      <w:r w:rsidRPr="007612E9">
        <w:rPr>
          <w:sz w:val="26"/>
          <w:szCs w:val="26"/>
          <w:shd w:val="clear" w:color="auto" w:fill="FFFFFF"/>
        </w:rPr>
        <w:t>", "</w:t>
      </w:r>
      <w:r>
        <w:rPr>
          <w:sz w:val="26"/>
          <w:szCs w:val="26"/>
          <w:shd w:val="clear" w:color="auto" w:fill="FFFFFF"/>
        </w:rPr>
        <w:t>7</w:t>
      </w:r>
      <w:r w:rsidRPr="007612E9">
        <w:rPr>
          <w:sz w:val="26"/>
          <w:szCs w:val="26"/>
          <w:shd w:val="clear" w:color="auto" w:fill="FFFFFF"/>
        </w:rPr>
        <w:t>-</w:t>
      </w:r>
      <w:r>
        <w:rPr>
          <w:sz w:val="26"/>
          <w:szCs w:val="26"/>
          <w:shd w:val="clear" w:color="auto" w:fill="FFFFFF"/>
        </w:rPr>
        <w:t>9</w:t>
      </w:r>
      <w:r w:rsidRPr="007612E9">
        <w:rPr>
          <w:sz w:val="26"/>
          <w:szCs w:val="26"/>
          <w:shd w:val="clear" w:color="auto" w:fill="FFFFFF"/>
        </w:rPr>
        <w:t xml:space="preserve">",  </w:t>
      </w:r>
      <w:r w:rsidRPr="007612E9">
        <w:rPr>
          <w:b/>
          <w:sz w:val="26"/>
          <w:szCs w:val="26"/>
        </w:rPr>
        <w:t>10 баллов суммарно</w:t>
      </w:r>
      <w:r w:rsidRPr="007612E9">
        <w:rPr>
          <w:sz w:val="26"/>
          <w:szCs w:val="26"/>
        </w:rPr>
        <w:t>.</w:t>
      </w:r>
    </w:p>
    <w:p w:rsidR="00D97FF9" w:rsidRPr="007612E9" w:rsidRDefault="00D97FF9" w:rsidP="00D97FF9">
      <w:pPr>
        <w:pStyle w:val="a3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7612E9">
        <w:rPr>
          <w:sz w:val="26"/>
          <w:szCs w:val="26"/>
        </w:rPr>
        <w:lastRenderedPageBreak/>
        <w:t>Учитываются документы, подтверждающие индивидуальные достижения, указанные в п.</w:t>
      </w:r>
      <w:r>
        <w:rPr>
          <w:sz w:val="26"/>
          <w:szCs w:val="26"/>
        </w:rPr>
        <w:t>4</w:t>
      </w:r>
      <w:r w:rsidRPr="007612E9">
        <w:rPr>
          <w:sz w:val="26"/>
          <w:szCs w:val="26"/>
        </w:rPr>
        <w:t>-</w:t>
      </w:r>
      <w:r>
        <w:rPr>
          <w:sz w:val="26"/>
          <w:szCs w:val="26"/>
        </w:rPr>
        <w:t>6</w:t>
      </w:r>
      <w:r w:rsidRPr="007612E9">
        <w:rPr>
          <w:sz w:val="26"/>
          <w:szCs w:val="26"/>
        </w:rPr>
        <w:t xml:space="preserve">, 7-8,  полученные </w:t>
      </w:r>
      <w:proofErr w:type="gramStart"/>
      <w:r w:rsidRPr="007612E9">
        <w:rPr>
          <w:sz w:val="26"/>
          <w:szCs w:val="26"/>
        </w:rPr>
        <w:t>поступающими</w:t>
      </w:r>
      <w:proofErr w:type="gramEnd"/>
      <w:r w:rsidRPr="007612E9">
        <w:rPr>
          <w:sz w:val="26"/>
          <w:szCs w:val="26"/>
        </w:rPr>
        <w:t xml:space="preserve"> за 201</w:t>
      </w:r>
      <w:r>
        <w:rPr>
          <w:sz w:val="26"/>
          <w:szCs w:val="26"/>
        </w:rPr>
        <w:t>7</w:t>
      </w:r>
      <w:r w:rsidRPr="007612E9">
        <w:rPr>
          <w:sz w:val="26"/>
          <w:szCs w:val="26"/>
        </w:rPr>
        <w:t>-201</w:t>
      </w:r>
      <w:r>
        <w:rPr>
          <w:sz w:val="26"/>
          <w:szCs w:val="26"/>
        </w:rPr>
        <w:t>9</w:t>
      </w:r>
      <w:r w:rsidRPr="007612E9">
        <w:rPr>
          <w:sz w:val="26"/>
          <w:szCs w:val="26"/>
        </w:rPr>
        <w:t xml:space="preserve"> года.</w:t>
      </w:r>
    </w:p>
    <w:p w:rsidR="00D97FF9" w:rsidRPr="007612E9" w:rsidRDefault="00D97FF9" w:rsidP="00D97FF9">
      <w:pPr>
        <w:pStyle w:val="a3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7612E9">
        <w:rPr>
          <w:sz w:val="26"/>
          <w:szCs w:val="26"/>
          <w:shd w:val="clear" w:color="auto" w:fill="FFFFFF"/>
        </w:rPr>
        <w:t>При представлении поступающим документов о результатах нескольких индивидуальных достижений результаты индивидуальных достижений, указанные в пунктах "1-</w:t>
      </w:r>
      <w:r>
        <w:rPr>
          <w:sz w:val="26"/>
          <w:szCs w:val="26"/>
          <w:shd w:val="clear" w:color="auto" w:fill="FFFFFF"/>
        </w:rPr>
        <w:t>6</w:t>
      </w:r>
      <w:r w:rsidRPr="007612E9">
        <w:rPr>
          <w:sz w:val="26"/>
          <w:szCs w:val="26"/>
          <w:shd w:val="clear" w:color="auto" w:fill="FFFFFF"/>
        </w:rPr>
        <w:t>", "</w:t>
      </w:r>
      <w:r>
        <w:rPr>
          <w:sz w:val="26"/>
          <w:szCs w:val="26"/>
          <w:shd w:val="clear" w:color="auto" w:fill="FFFFFF"/>
        </w:rPr>
        <w:t>7</w:t>
      </w:r>
      <w:r w:rsidRPr="007612E9">
        <w:rPr>
          <w:sz w:val="26"/>
          <w:szCs w:val="26"/>
          <w:shd w:val="clear" w:color="auto" w:fill="FFFFFF"/>
        </w:rPr>
        <w:t>-</w:t>
      </w:r>
      <w:r>
        <w:rPr>
          <w:sz w:val="26"/>
          <w:szCs w:val="26"/>
          <w:shd w:val="clear" w:color="auto" w:fill="FFFFFF"/>
        </w:rPr>
        <w:t>9</w:t>
      </w:r>
      <w:r w:rsidRPr="007612E9">
        <w:rPr>
          <w:sz w:val="26"/>
          <w:szCs w:val="26"/>
          <w:shd w:val="clear" w:color="auto" w:fill="FFFFFF"/>
        </w:rPr>
        <w:t>", учитываются однократно вне зависимости от количества представляемых подтверждающих документов.</w:t>
      </w:r>
    </w:p>
    <w:p w:rsidR="00D97FF9" w:rsidRPr="007612E9" w:rsidRDefault="00D97FF9" w:rsidP="00D97FF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7FF9" w:rsidRPr="007612E9" w:rsidRDefault="00D97FF9" w:rsidP="00D97FF9">
      <w:pPr>
        <w:shd w:val="clear" w:color="auto" w:fill="FFFFFF"/>
        <w:spacing w:after="0" w:line="300" w:lineRule="atLeast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12E9">
        <w:rPr>
          <w:rFonts w:ascii="Times New Roman" w:eastAsia="Times New Roman" w:hAnsi="Times New Roman" w:cs="Times New Roman"/>
          <w:sz w:val="26"/>
          <w:szCs w:val="26"/>
        </w:rPr>
        <w:t xml:space="preserve">При равенстве рейтинга поступающие ранжируются по убыванию количества баллов, набранных по результатам отдельных вступительных испытаний (в соответствии с их приоритетностью). Т. е. в этом случае сравниваются баллы за первое вступительное испытание; если и они равны, то сравниваются баллы за второе вступительное испытание и т. д. Если баллы совпали по каждому вступительному испытанию, то сравниваются баллы, начисленные за индивидуальные достижения. </w:t>
      </w:r>
    </w:p>
    <w:p w:rsidR="00D97FF9" w:rsidRPr="007612E9" w:rsidRDefault="00D97FF9" w:rsidP="00D97FF9">
      <w:pPr>
        <w:shd w:val="clear" w:color="auto" w:fill="FFFFFF"/>
        <w:spacing w:after="0" w:line="300" w:lineRule="atLeast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12E9">
        <w:rPr>
          <w:rFonts w:ascii="Times New Roman" w:eastAsia="Times New Roman" w:hAnsi="Times New Roman" w:cs="Times New Roman"/>
          <w:sz w:val="26"/>
          <w:szCs w:val="26"/>
        </w:rPr>
        <w:t>Если возникает такая ситуация, когда у двух или более абитуриентов совпадают рейтинг, баллы по каждому вступительному испытанию и баллы, начисленные за индивидуальные достижения, то решение о зачислении принимается с учётом преимущественных прав на зачисление. </w:t>
      </w:r>
    </w:p>
    <w:p w:rsidR="0059718F" w:rsidRDefault="0059718F"/>
    <w:sectPr w:rsidR="0059718F" w:rsidSect="0059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7FF9"/>
    <w:rsid w:val="00053DED"/>
    <w:rsid w:val="00442616"/>
    <w:rsid w:val="0059718F"/>
    <w:rsid w:val="0088794B"/>
    <w:rsid w:val="008D6738"/>
    <w:rsid w:val="00A2560A"/>
    <w:rsid w:val="00D9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F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7FF9"/>
  </w:style>
  <w:style w:type="table" w:styleId="a4">
    <w:name w:val="Table Grid"/>
    <w:basedOn w:val="a1"/>
    <w:uiPriority w:val="59"/>
    <w:rsid w:val="00D97F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сабер</dc:creator>
  <cp:lastModifiedBy>сабер</cp:lastModifiedBy>
  <cp:revision>4</cp:revision>
  <dcterms:created xsi:type="dcterms:W3CDTF">2018-10-01T11:01:00Z</dcterms:created>
  <dcterms:modified xsi:type="dcterms:W3CDTF">2019-06-28T06:48:00Z</dcterms:modified>
</cp:coreProperties>
</file>